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372F2" w:rsidRPr="005D7B51" w:rsidP="00422B67" w14:paraId="01F10EB0" w14:textId="17CD2A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34E2D75F" w14:textId="7D6D34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6186B5CE" w14:textId="07F987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0ADFDAF3" w14:textId="48DF6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3D564A81" w14:textId="327518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51284E63" w14:textId="7AE6392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>Child Welfare System</w:t>
      </w:r>
    </w:p>
    <w:p w:rsidR="003372F2" w:rsidRPr="005D7B51" w:rsidP="00422B67" w14:paraId="45B1CFD0" w14:textId="0A001CD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>Student’s Name</w:t>
      </w:r>
    </w:p>
    <w:p w:rsidR="003372F2" w:rsidRPr="005D7B51" w:rsidP="00422B67" w14:paraId="7D814F92" w14:textId="5C5E9CB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>Instructor’s Name</w:t>
      </w:r>
    </w:p>
    <w:p w:rsidR="003372F2" w:rsidRPr="005D7B51" w:rsidP="00422B67" w14:paraId="3EE46023" w14:textId="64947F7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>Date</w:t>
      </w:r>
    </w:p>
    <w:p w:rsidR="003372F2" w:rsidRPr="005D7B51" w:rsidP="00422B67" w14:paraId="2FEA206A" w14:textId="43EA60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11920C3F" w14:textId="2AEC95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51245D81" w14:textId="7B23FC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2E9A7DC9" w14:textId="77D8665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43DB7ED6" w14:textId="569DA0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781790CD" w14:textId="3B1B05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16A46C8C" w14:textId="3CE4EE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35A28F8B" w14:textId="38699C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422B67" w14:paraId="4698DAD6" w14:textId="71102CF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72F2" w:rsidRPr="005D7B51" w:rsidP="005D7B51" w14:paraId="1498F44B" w14:textId="248850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>Child Welfare System</w:t>
      </w:r>
    </w:p>
    <w:p w:rsidR="00FF5C6D" w:rsidRPr="005D7B51" w:rsidP="00422B67" w14:paraId="3022250D" w14:textId="303B3E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 xml:space="preserve">The child welfare system faces several challenges; </w:t>
      </w:r>
      <w:r w:rsidRPr="005D7B51" w:rsidR="00230A5B">
        <w:rPr>
          <w:rFonts w:ascii="Times New Roman" w:hAnsi="Times New Roman" w:cs="Times New Roman"/>
          <w:sz w:val="24"/>
          <w:szCs w:val="24"/>
        </w:rPr>
        <w:t xml:space="preserve">first, the system is faced with a problem of staff turnover to supervisors and directors hence causing </w:t>
      </w:r>
      <w:r w:rsidRPr="005D7B51" w:rsidR="00E930F1">
        <w:rPr>
          <w:rFonts w:ascii="Times New Roman" w:hAnsi="Times New Roman" w:cs="Times New Roman"/>
          <w:sz w:val="24"/>
          <w:szCs w:val="24"/>
        </w:rPr>
        <w:t xml:space="preserve">a challenge in executing </w:t>
      </w:r>
      <w:r w:rsidRPr="005D7B51" w:rsidR="005A6C6D">
        <w:rPr>
          <w:rFonts w:ascii="Times New Roman" w:hAnsi="Times New Roman" w:cs="Times New Roman"/>
          <w:sz w:val="24"/>
          <w:szCs w:val="24"/>
        </w:rPr>
        <w:t>a</w:t>
      </w:r>
      <w:r w:rsidRPr="005D7B51" w:rsidR="00E930F1">
        <w:rPr>
          <w:rFonts w:ascii="Times New Roman" w:hAnsi="Times New Roman" w:cs="Times New Roman"/>
          <w:sz w:val="24"/>
          <w:szCs w:val="24"/>
        </w:rPr>
        <w:t xml:space="preserve"> </w:t>
      </w:r>
      <w:r w:rsidRPr="005D7B51" w:rsidR="00567938">
        <w:rPr>
          <w:rFonts w:ascii="Times New Roman" w:hAnsi="Times New Roman" w:cs="Times New Roman"/>
          <w:sz w:val="24"/>
          <w:szCs w:val="24"/>
        </w:rPr>
        <w:t>justifiable</w:t>
      </w:r>
      <w:r w:rsidRPr="005D7B51" w:rsidR="00E930F1">
        <w:rPr>
          <w:rFonts w:ascii="Times New Roman" w:hAnsi="Times New Roman" w:cs="Times New Roman"/>
          <w:sz w:val="24"/>
          <w:szCs w:val="24"/>
        </w:rPr>
        <w:t xml:space="preserve"> </w:t>
      </w:r>
      <w:r w:rsidRPr="005D7B51" w:rsidR="00567938">
        <w:rPr>
          <w:rFonts w:ascii="Times New Roman" w:hAnsi="Times New Roman" w:cs="Times New Roman"/>
          <w:sz w:val="24"/>
          <w:szCs w:val="24"/>
        </w:rPr>
        <w:t>specific</w:t>
      </w:r>
      <w:r w:rsidRPr="005D7B51" w:rsidR="00E930F1">
        <w:rPr>
          <w:rFonts w:ascii="Times New Roman" w:hAnsi="Times New Roman" w:cs="Times New Roman"/>
          <w:sz w:val="24"/>
          <w:szCs w:val="24"/>
        </w:rPr>
        <w:t xml:space="preserve"> based approach. </w:t>
      </w:r>
      <w:r w:rsidRPr="005D7B51" w:rsidR="00C06771">
        <w:rPr>
          <w:rFonts w:ascii="Times New Roman" w:hAnsi="Times New Roman" w:cs="Times New Roman"/>
          <w:sz w:val="24"/>
          <w:szCs w:val="24"/>
        </w:rPr>
        <w:t>The welfare system does not have enough fund</w:t>
      </w:r>
      <w:r w:rsidRPr="005D7B51" w:rsidR="005D7B51">
        <w:rPr>
          <w:rFonts w:ascii="Times New Roman" w:hAnsi="Times New Roman" w:cs="Times New Roman"/>
          <w:sz w:val="24"/>
          <w:szCs w:val="24"/>
        </w:rPr>
        <w:t>s</w:t>
      </w:r>
      <w:r w:rsidRPr="005D7B51" w:rsidR="00C06771">
        <w:rPr>
          <w:rFonts w:ascii="Times New Roman" w:hAnsi="Times New Roman" w:cs="Times New Roman"/>
          <w:sz w:val="24"/>
          <w:szCs w:val="24"/>
        </w:rPr>
        <w:t xml:space="preserve"> to motivate their employees and staff to perform </w:t>
      </w:r>
      <w:r w:rsidRPr="005D7B51" w:rsidR="005A6C6D">
        <w:rPr>
          <w:rFonts w:ascii="Times New Roman" w:hAnsi="Times New Roman" w:cs="Times New Roman"/>
          <w:sz w:val="24"/>
          <w:szCs w:val="24"/>
        </w:rPr>
        <w:t>their</w:t>
      </w:r>
      <w:r w:rsidRPr="005D7B51" w:rsidR="00C06771">
        <w:rPr>
          <w:rFonts w:ascii="Times New Roman" w:hAnsi="Times New Roman" w:cs="Times New Roman"/>
          <w:sz w:val="24"/>
          <w:szCs w:val="24"/>
        </w:rPr>
        <w:t xml:space="preserve"> work based on </w:t>
      </w:r>
      <w:r w:rsidRPr="005D7B51" w:rsidR="005A6C6D">
        <w:rPr>
          <w:rFonts w:ascii="Times New Roman" w:hAnsi="Times New Roman" w:cs="Times New Roman"/>
          <w:sz w:val="24"/>
          <w:szCs w:val="24"/>
        </w:rPr>
        <w:t>children’s</w:t>
      </w:r>
      <w:r w:rsidRPr="005D7B51" w:rsidR="00C06771">
        <w:rPr>
          <w:rFonts w:ascii="Times New Roman" w:hAnsi="Times New Roman" w:cs="Times New Roman"/>
          <w:sz w:val="24"/>
          <w:szCs w:val="24"/>
        </w:rPr>
        <w:t xml:space="preserve"> strengths, hence causing the </w:t>
      </w:r>
      <w:r w:rsidRPr="005D7B51" w:rsidR="00E36CC0">
        <w:rPr>
          <w:rFonts w:ascii="Times New Roman" w:hAnsi="Times New Roman" w:cs="Times New Roman"/>
          <w:sz w:val="24"/>
          <w:szCs w:val="24"/>
        </w:rPr>
        <w:t>children to have a feeli</w:t>
      </w:r>
      <w:bookmarkStart w:id="0" w:name="_GoBack"/>
      <w:bookmarkEnd w:id="0"/>
      <w:r w:rsidRPr="005D7B51" w:rsidR="00E36CC0">
        <w:rPr>
          <w:rFonts w:ascii="Times New Roman" w:hAnsi="Times New Roman" w:cs="Times New Roman"/>
          <w:sz w:val="24"/>
          <w:szCs w:val="24"/>
        </w:rPr>
        <w:t>ng of rejection</w:t>
      </w:r>
      <w:r w:rsidRPr="005D7B51" w:rsidR="00EC1F4F">
        <w:rPr>
          <w:rFonts w:ascii="Times New Roman" w:hAnsi="Times New Roman" w:cs="Times New Roman"/>
          <w:sz w:val="24"/>
          <w:szCs w:val="24"/>
        </w:rPr>
        <w:t>.</w:t>
      </w:r>
      <w:r w:rsidRPr="005D7B51" w:rsidR="005A6C6D">
        <w:rPr>
          <w:rFonts w:ascii="Times New Roman" w:hAnsi="Times New Roman" w:cs="Times New Roman"/>
          <w:sz w:val="24"/>
          <w:szCs w:val="24"/>
        </w:rPr>
        <w:t xml:space="preserve"> Similarly, the </w:t>
      </w:r>
      <w:r w:rsidRPr="005D7B51" w:rsidR="003A2F8B">
        <w:rPr>
          <w:rFonts w:ascii="Times New Roman" w:hAnsi="Times New Roman" w:cs="Times New Roman"/>
          <w:sz w:val="24"/>
          <w:szCs w:val="24"/>
        </w:rPr>
        <w:t xml:space="preserve">child welfare system is considered </w:t>
      </w:r>
      <w:r w:rsidRPr="005D7B51" w:rsidR="006E4DE3">
        <w:rPr>
          <w:rFonts w:ascii="Times New Roman" w:hAnsi="Times New Roman" w:cs="Times New Roman"/>
          <w:sz w:val="24"/>
          <w:szCs w:val="24"/>
        </w:rPr>
        <w:t>to have high employee turnover, which has effects on the staff due to increased workloa</w:t>
      </w:r>
      <w:r w:rsidRPr="005D7B51" w:rsidR="00063970">
        <w:rPr>
          <w:rFonts w:ascii="Times New Roman" w:hAnsi="Times New Roman" w:cs="Times New Roman"/>
          <w:sz w:val="24"/>
          <w:szCs w:val="24"/>
        </w:rPr>
        <w:t>d and low morale to the employees who work in the welfare</w:t>
      </w:r>
      <w:r w:rsidRPr="005D7B51" w:rsidR="006C298C">
        <w:rPr>
          <w:rFonts w:ascii="Times New Roman" w:hAnsi="Times New Roman" w:cs="Times New Roman"/>
          <w:sz w:val="24"/>
          <w:szCs w:val="24"/>
        </w:rPr>
        <w:t xml:space="preserve"> (</w:t>
      </w:r>
      <w:r w:rsidRPr="005D7B51" w:rsidR="006C29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Pecora et al., 2018</w:t>
      </w:r>
      <w:r w:rsidRPr="005D7B51" w:rsidR="006C298C">
        <w:rPr>
          <w:rFonts w:ascii="Times New Roman" w:hAnsi="Times New Roman" w:cs="Times New Roman"/>
          <w:sz w:val="24"/>
          <w:szCs w:val="24"/>
        </w:rPr>
        <w:t>)</w:t>
      </w:r>
      <w:r w:rsidRPr="005D7B51" w:rsidR="00063970">
        <w:rPr>
          <w:rFonts w:ascii="Times New Roman" w:hAnsi="Times New Roman" w:cs="Times New Roman"/>
          <w:sz w:val="24"/>
          <w:szCs w:val="24"/>
        </w:rPr>
        <w:t xml:space="preserve">. </w:t>
      </w:r>
      <w:r w:rsidRPr="005D7B51" w:rsidR="00074689">
        <w:rPr>
          <w:rFonts w:ascii="Times New Roman" w:hAnsi="Times New Roman" w:cs="Times New Roman"/>
          <w:sz w:val="24"/>
          <w:szCs w:val="24"/>
        </w:rPr>
        <w:t xml:space="preserve">Secondly, the child welfare system is also </w:t>
      </w:r>
      <w:r w:rsidRPr="005D7B51" w:rsidR="00D90213">
        <w:rPr>
          <w:rFonts w:ascii="Times New Roman" w:hAnsi="Times New Roman" w:cs="Times New Roman"/>
          <w:sz w:val="24"/>
          <w:szCs w:val="24"/>
        </w:rPr>
        <w:t xml:space="preserve">faced with extreme challenges that are related to families of the children, hence making it hard for the welfare system to implement the personal or </w:t>
      </w:r>
      <w:r w:rsidRPr="005D7B51" w:rsidR="003C26F0">
        <w:rPr>
          <w:rFonts w:ascii="Times New Roman" w:hAnsi="Times New Roman" w:cs="Times New Roman"/>
          <w:sz w:val="24"/>
          <w:szCs w:val="24"/>
        </w:rPr>
        <w:t>strength-based</w:t>
      </w:r>
      <w:r w:rsidRPr="005D7B51" w:rsidR="00D90213">
        <w:rPr>
          <w:rFonts w:ascii="Times New Roman" w:hAnsi="Times New Roman" w:cs="Times New Roman"/>
          <w:sz w:val="24"/>
          <w:szCs w:val="24"/>
        </w:rPr>
        <w:t xml:space="preserve"> approach.</w:t>
      </w:r>
      <w:r w:rsidRPr="005D7B51" w:rsidR="003C26F0">
        <w:rPr>
          <w:rFonts w:ascii="Times New Roman" w:hAnsi="Times New Roman" w:cs="Times New Roman"/>
          <w:sz w:val="24"/>
          <w:szCs w:val="24"/>
        </w:rPr>
        <w:t xml:space="preserve"> The welfare system will have to maintain its </w:t>
      </w:r>
      <w:r w:rsidRPr="005D7B51" w:rsidR="002B66F2">
        <w:rPr>
          <w:rFonts w:ascii="Times New Roman" w:hAnsi="Times New Roman" w:cs="Times New Roman"/>
          <w:sz w:val="24"/>
          <w:szCs w:val="24"/>
        </w:rPr>
        <w:t>pathology-based</w:t>
      </w:r>
      <w:r w:rsidRPr="005D7B51" w:rsidR="00156D67">
        <w:rPr>
          <w:rFonts w:ascii="Times New Roman" w:hAnsi="Times New Roman" w:cs="Times New Roman"/>
          <w:sz w:val="24"/>
          <w:szCs w:val="24"/>
        </w:rPr>
        <w:t xml:space="preserve"> model to protect children from the </w:t>
      </w:r>
      <w:r w:rsidRPr="005D7B51" w:rsidR="008520DB">
        <w:rPr>
          <w:rFonts w:ascii="Times New Roman" w:hAnsi="Times New Roman" w:cs="Times New Roman"/>
          <w:sz w:val="24"/>
          <w:szCs w:val="24"/>
        </w:rPr>
        <w:t xml:space="preserve">increased challenges that children will face from their families such as </w:t>
      </w:r>
      <w:r w:rsidRPr="005D7B51" w:rsidR="00C86FCD">
        <w:rPr>
          <w:rFonts w:ascii="Times New Roman" w:hAnsi="Times New Roman" w:cs="Times New Roman"/>
          <w:sz w:val="24"/>
          <w:szCs w:val="24"/>
        </w:rPr>
        <w:t>addiction</w:t>
      </w:r>
      <w:r w:rsidRPr="005D7B51" w:rsidR="00144978">
        <w:rPr>
          <w:rFonts w:ascii="Times New Roman" w:hAnsi="Times New Roman" w:cs="Times New Roman"/>
          <w:sz w:val="24"/>
          <w:szCs w:val="24"/>
        </w:rPr>
        <w:t xml:space="preserve"> and sexual abuse.</w:t>
      </w:r>
      <w:r w:rsidRPr="005D7B51" w:rsidR="00E04F81">
        <w:rPr>
          <w:rFonts w:ascii="Times New Roman" w:hAnsi="Times New Roman" w:cs="Times New Roman"/>
          <w:sz w:val="24"/>
          <w:szCs w:val="24"/>
        </w:rPr>
        <w:t xml:space="preserve"> Similarly, many families that are associated with </w:t>
      </w:r>
      <w:r w:rsidRPr="005D7B51" w:rsidR="005313B0">
        <w:rPr>
          <w:rFonts w:ascii="Times New Roman" w:hAnsi="Times New Roman" w:cs="Times New Roman"/>
          <w:sz w:val="24"/>
          <w:szCs w:val="24"/>
        </w:rPr>
        <w:t>the roles of protecting children do no</w:t>
      </w:r>
      <w:r w:rsidRPr="005D7B51" w:rsidR="002E0800">
        <w:rPr>
          <w:rFonts w:ascii="Times New Roman" w:hAnsi="Times New Roman" w:cs="Times New Roman"/>
          <w:sz w:val="24"/>
          <w:szCs w:val="24"/>
        </w:rPr>
        <w:t>t</w:t>
      </w:r>
      <w:r w:rsidRPr="005D7B51" w:rsidR="005313B0">
        <w:rPr>
          <w:rFonts w:ascii="Times New Roman" w:hAnsi="Times New Roman" w:cs="Times New Roman"/>
          <w:sz w:val="24"/>
          <w:szCs w:val="24"/>
        </w:rPr>
        <w:t xml:space="preserve"> always </w:t>
      </w:r>
      <w:r w:rsidRPr="005D7B51" w:rsidR="00B500E6">
        <w:rPr>
          <w:rFonts w:ascii="Times New Roman" w:hAnsi="Times New Roman" w:cs="Times New Roman"/>
          <w:sz w:val="24"/>
          <w:szCs w:val="24"/>
        </w:rPr>
        <w:t xml:space="preserve">pursue their services voluntarily and hence </w:t>
      </w:r>
      <w:r w:rsidRPr="005D7B51" w:rsidR="00B036B4">
        <w:rPr>
          <w:rFonts w:ascii="Times New Roman" w:hAnsi="Times New Roman" w:cs="Times New Roman"/>
          <w:sz w:val="24"/>
          <w:szCs w:val="24"/>
        </w:rPr>
        <w:t>become resistant</w:t>
      </w:r>
      <w:r w:rsidRPr="005D7B51" w:rsidR="00817132">
        <w:rPr>
          <w:rFonts w:ascii="Times New Roman" w:hAnsi="Times New Roman" w:cs="Times New Roman"/>
          <w:sz w:val="24"/>
          <w:szCs w:val="24"/>
        </w:rPr>
        <w:t xml:space="preserve"> thus</w:t>
      </w:r>
      <w:r w:rsidRPr="005D7B51" w:rsidR="00316083">
        <w:rPr>
          <w:rFonts w:ascii="Times New Roman" w:hAnsi="Times New Roman" w:cs="Times New Roman"/>
          <w:sz w:val="24"/>
          <w:szCs w:val="24"/>
        </w:rPr>
        <w:t xml:space="preserve"> making it hard for the </w:t>
      </w:r>
      <w:r w:rsidRPr="005D7B51" w:rsidR="00A6702F">
        <w:rPr>
          <w:rFonts w:ascii="Times New Roman" w:hAnsi="Times New Roman" w:cs="Times New Roman"/>
          <w:sz w:val="24"/>
          <w:szCs w:val="24"/>
        </w:rPr>
        <w:t>cooperation</w:t>
      </w:r>
      <w:r w:rsidRPr="005D7B51" w:rsidR="00316083">
        <w:rPr>
          <w:rFonts w:ascii="Times New Roman" w:hAnsi="Times New Roman" w:cs="Times New Roman"/>
          <w:sz w:val="24"/>
          <w:szCs w:val="24"/>
        </w:rPr>
        <w:t xml:space="preserve"> between the families and caseworkers to be achieved.</w:t>
      </w:r>
    </w:p>
    <w:p w:rsidR="00F03CA2" w:rsidRPr="005D7B51" w:rsidP="00422B67" w14:paraId="42612804" w14:textId="531236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 xml:space="preserve">The policy solution to address the </w:t>
      </w:r>
      <w:r w:rsidRPr="005D7B51" w:rsidR="00297E23">
        <w:rPr>
          <w:rFonts w:ascii="Times New Roman" w:hAnsi="Times New Roman" w:cs="Times New Roman"/>
          <w:sz w:val="24"/>
          <w:szCs w:val="24"/>
        </w:rPr>
        <w:t xml:space="preserve">high rate of turn over to promote the personal, strengths-based approach is through </w:t>
      </w:r>
      <w:r w:rsidRPr="005D7B51" w:rsidR="00CC59D0">
        <w:rPr>
          <w:rFonts w:ascii="Times New Roman" w:hAnsi="Times New Roman" w:cs="Times New Roman"/>
          <w:sz w:val="24"/>
          <w:szCs w:val="24"/>
        </w:rPr>
        <w:t xml:space="preserve">performing training to </w:t>
      </w:r>
      <w:r w:rsidRPr="005D7B51" w:rsidR="005D7B51">
        <w:rPr>
          <w:rFonts w:ascii="Times New Roman" w:hAnsi="Times New Roman" w:cs="Times New Roman"/>
          <w:sz w:val="24"/>
          <w:szCs w:val="24"/>
        </w:rPr>
        <w:t>staff</w:t>
      </w:r>
      <w:r w:rsidRPr="005D7B51" w:rsidR="002D2F6B">
        <w:rPr>
          <w:rFonts w:ascii="Times New Roman" w:hAnsi="Times New Roman" w:cs="Times New Roman"/>
          <w:sz w:val="24"/>
          <w:szCs w:val="24"/>
        </w:rPr>
        <w:t>, decision</w:t>
      </w:r>
      <w:r w:rsidRPr="005D7B51" w:rsidR="002D2F6B">
        <w:rPr>
          <w:rFonts w:ascii="Times New Roman" w:hAnsi="Times New Roman" w:cs="Times New Roman"/>
          <w:sz w:val="24"/>
          <w:szCs w:val="24"/>
        </w:rPr>
        <w:t>-makers and community</w:t>
      </w:r>
      <w:r w:rsidRPr="005D7B51" w:rsidR="005D7B51">
        <w:rPr>
          <w:rFonts w:ascii="Times New Roman" w:hAnsi="Times New Roman" w:cs="Times New Roman"/>
          <w:sz w:val="24"/>
          <w:szCs w:val="24"/>
        </w:rPr>
        <w:t xml:space="preserve"> (</w:t>
      </w:r>
      <w:r w:rsidRPr="005D7B51" w:rsid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Landers et al., 2017)</w:t>
      </w:r>
      <w:r w:rsidRPr="005D7B51" w:rsidR="003D1936">
        <w:rPr>
          <w:rFonts w:ascii="Times New Roman" w:hAnsi="Times New Roman" w:cs="Times New Roman"/>
          <w:sz w:val="24"/>
          <w:szCs w:val="24"/>
        </w:rPr>
        <w:t>.</w:t>
      </w:r>
      <w:r w:rsidRPr="005D7B51" w:rsidR="005D7B51">
        <w:rPr>
          <w:rFonts w:ascii="Times New Roman" w:hAnsi="Times New Roman" w:cs="Times New Roman"/>
          <w:sz w:val="24"/>
          <w:szCs w:val="24"/>
        </w:rPr>
        <w:t xml:space="preserve"> </w:t>
      </w:r>
      <w:r w:rsidRPr="005D7B51" w:rsidR="00C04050">
        <w:rPr>
          <w:rFonts w:ascii="Times New Roman" w:hAnsi="Times New Roman" w:cs="Times New Roman"/>
          <w:sz w:val="24"/>
          <w:szCs w:val="24"/>
        </w:rPr>
        <w:t xml:space="preserve">These people should be informed about the shared responsibility in </w:t>
      </w:r>
      <w:r w:rsidRPr="005D7B51" w:rsidR="0065106A">
        <w:rPr>
          <w:rFonts w:ascii="Times New Roman" w:hAnsi="Times New Roman" w:cs="Times New Roman"/>
          <w:sz w:val="24"/>
          <w:szCs w:val="24"/>
        </w:rPr>
        <w:t xml:space="preserve">fostering the child welfare as well as putting their commitment together in handling, overseeing and working with other colleagues towards a </w:t>
      </w:r>
      <w:r w:rsidRPr="005D7B51" w:rsidR="00BE42A2">
        <w:rPr>
          <w:rFonts w:ascii="Times New Roman" w:hAnsi="Times New Roman" w:cs="Times New Roman"/>
          <w:sz w:val="24"/>
          <w:szCs w:val="24"/>
        </w:rPr>
        <w:t>strength-based</w:t>
      </w:r>
      <w:r w:rsidRPr="005D7B51" w:rsidR="0065106A">
        <w:rPr>
          <w:rFonts w:ascii="Times New Roman" w:hAnsi="Times New Roman" w:cs="Times New Roman"/>
          <w:sz w:val="24"/>
          <w:szCs w:val="24"/>
        </w:rPr>
        <w:t xml:space="preserve"> approach.</w:t>
      </w:r>
      <w:r w:rsidRPr="005D7B51" w:rsidR="00EE4228">
        <w:rPr>
          <w:rFonts w:ascii="Times New Roman" w:hAnsi="Times New Roman" w:cs="Times New Roman"/>
          <w:sz w:val="24"/>
          <w:szCs w:val="24"/>
        </w:rPr>
        <w:t xml:space="preserve"> </w:t>
      </w:r>
      <w:r w:rsidRPr="005D7B51" w:rsidR="002114CB">
        <w:rPr>
          <w:rFonts w:ascii="Times New Roman" w:hAnsi="Times New Roman" w:cs="Times New Roman"/>
          <w:sz w:val="24"/>
          <w:szCs w:val="24"/>
        </w:rPr>
        <w:t xml:space="preserve">When all these individuals work together and share </w:t>
      </w:r>
      <w:r w:rsidRPr="005D7B51" w:rsidR="00BE42A2">
        <w:rPr>
          <w:rFonts w:ascii="Times New Roman" w:hAnsi="Times New Roman" w:cs="Times New Roman"/>
          <w:sz w:val="24"/>
          <w:szCs w:val="24"/>
        </w:rPr>
        <w:t>responsibilities,</w:t>
      </w:r>
      <w:r w:rsidRPr="005D7B51" w:rsidR="002114CB">
        <w:rPr>
          <w:rFonts w:ascii="Times New Roman" w:hAnsi="Times New Roman" w:cs="Times New Roman"/>
          <w:sz w:val="24"/>
          <w:szCs w:val="24"/>
        </w:rPr>
        <w:t xml:space="preserve"> they can be able to </w:t>
      </w:r>
      <w:r w:rsidRPr="005D7B51" w:rsidR="005A6C02">
        <w:rPr>
          <w:rFonts w:ascii="Times New Roman" w:hAnsi="Times New Roman" w:cs="Times New Roman"/>
          <w:sz w:val="24"/>
          <w:szCs w:val="24"/>
        </w:rPr>
        <w:t xml:space="preserve">reduce the feeling of isolation and the excess work to the employees who are left hence </w:t>
      </w:r>
      <w:r w:rsidRPr="005D7B51" w:rsidR="009B4B9A">
        <w:rPr>
          <w:rFonts w:ascii="Times New Roman" w:hAnsi="Times New Roman" w:cs="Times New Roman"/>
          <w:sz w:val="24"/>
          <w:szCs w:val="24"/>
        </w:rPr>
        <w:t>decreasing</w:t>
      </w:r>
      <w:r w:rsidRPr="005D7B51" w:rsidR="005A6C02">
        <w:rPr>
          <w:rFonts w:ascii="Times New Roman" w:hAnsi="Times New Roman" w:cs="Times New Roman"/>
          <w:sz w:val="24"/>
          <w:szCs w:val="24"/>
        </w:rPr>
        <w:t xml:space="preserve"> the turnover rate of staff.</w:t>
      </w:r>
      <w:r w:rsidRPr="005D7B51" w:rsidR="00214869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Pr="005D7B51" w:rsidR="00944F79">
        <w:rPr>
          <w:rFonts w:ascii="Times New Roman" w:hAnsi="Times New Roman" w:cs="Times New Roman"/>
          <w:sz w:val="24"/>
          <w:szCs w:val="24"/>
        </w:rPr>
        <w:t xml:space="preserve">problem of welfare system culture and </w:t>
      </w:r>
      <w:r w:rsidRPr="005D7B51" w:rsidR="00254C9E">
        <w:rPr>
          <w:rFonts w:ascii="Times New Roman" w:hAnsi="Times New Roman" w:cs="Times New Roman"/>
          <w:sz w:val="24"/>
          <w:szCs w:val="24"/>
        </w:rPr>
        <w:t>family’s</w:t>
      </w:r>
      <w:r w:rsidRPr="005D7B51" w:rsidR="00944F79">
        <w:rPr>
          <w:rFonts w:ascii="Times New Roman" w:hAnsi="Times New Roman" w:cs="Times New Roman"/>
          <w:sz w:val="24"/>
          <w:szCs w:val="24"/>
        </w:rPr>
        <w:t xml:space="preserve"> </w:t>
      </w:r>
      <w:r w:rsidRPr="005D7B51" w:rsidR="00FC5B46">
        <w:rPr>
          <w:rFonts w:ascii="Times New Roman" w:hAnsi="Times New Roman" w:cs="Times New Roman"/>
          <w:sz w:val="24"/>
          <w:szCs w:val="24"/>
        </w:rPr>
        <w:t>characteristics</w:t>
      </w:r>
      <w:r w:rsidRPr="005D7B51" w:rsidR="00944F79">
        <w:rPr>
          <w:rFonts w:ascii="Times New Roman" w:hAnsi="Times New Roman" w:cs="Times New Roman"/>
          <w:sz w:val="24"/>
          <w:szCs w:val="24"/>
        </w:rPr>
        <w:t xml:space="preserve"> that hinder protective services can be </w:t>
      </w:r>
      <w:r w:rsidRPr="005D7B51" w:rsidR="001C1F68">
        <w:rPr>
          <w:rFonts w:ascii="Times New Roman" w:hAnsi="Times New Roman" w:cs="Times New Roman"/>
          <w:sz w:val="24"/>
          <w:szCs w:val="24"/>
        </w:rPr>
        <w:t xml:space="preserve">corrected by </w:t>
      </w:r>
      <w:r w:rsidRPr="005D7B51" w:rsidR="0061103D">
        <w:rPr>
          <w:rFonts w:ascii="Times New Roman" w:hAnsi="Times New Roman" w:cs="Times New Roman"/>
          <w:sz w:val="24"/>
          <w:szCs w:val="24"/>
        </w:rPr>
        <w:t xml:space="preserve">realizing the more traditional services and support they could provide to families to understand their protecting </w:t>
      </w:r>
      <w:r w:rsidRPr="005D7B51" w:rsidR="00FC5B46">
        <w:rPr>
          <w:rFonts w:ascii="Times New Roman" w:hAnsi="Times New Roman" w:cs="Times New Roman"/>
          <w:sz w:val="24"/>
          <w:szCs w:val="24"/>
        </w:rPr>
        <w:t>roles</w:t>
      </w:r>
      <w:r w:rsidRPr="005D7B51" w:rsidR="0061103D">
        <w:rPr>
          <w:rFonts w:ascii="Times New Roman" w:hAnsi="Times New Roman" w:cs="Times New Roman"/>
          <w:sz w:val="24"/>
          <w:szCs w:val="24"/>
        </w:rPr>
        <w:t xml:space="preserve"> to </w:t>
      </w:r>
      <w:r w:rsidRPr="005D7B51" w:rsidR="00FC5B46">
        <w:rPr>
          <w:rFonts w:ascii="Times New Roman" w:hAnsi="Times New Roman" w:cs="Times New Roman"/>
          <w:sz w:val="24"/>
          <w:szCs w:val="24"/>
        </w:rPr>
        <w:t>children.
</w:t>
      </w:r>
    </w:p>
    <w:p w:rsidR="00A6702F" w:rsidRPr="005D7B51" w:rsidP="00422B67" w14:paraId="4CD8EDF0" w14:textId="422FB8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t xml:space="preserve">The education sector faces an issue of evaluating, selecting and </w:t>
      </w:r>
      <w:r w:rsidRPr="005D7B51" w:rsidR="00FA0DDC">
        <w:rPr>
          <w:rFonts w:ascii="Times New Roman" w:hAnsi="Times New Roman" w:cs="Times New Roman"/>
          <w:sz w:val="24"/>
          <w:szCs w:val="24"/>
        </w:rPr>
        <w:t>monitoring digital content in the district schools.</w:t>
      </w:r>
      <w:r w:rsidRPr="005D7B51" w:rsidR="00FA561C">
        <w:rPr>
          <w:rFonts w:ascii="Times New Roman" w:hAnsi="Times New Roman" w:cs="Times New Roman"/>
          <w:sz w:val="24"/>
          <w:szCs w:val="24"/>
        </w:rPr>
        <w:t xml:space="preserve"> The current era is full of technological advancement, and therefore the education sector is among the institutions that have been affected tremendously.</w:t>
      </w:r>
      <w:r w:rsidRPr="005D7B51" w:rsidR="00357038">
        <w:rPr>
          <w:rFonts w:ascii="Times New Roman" w:hAnsi="Times New Roman" w:cs="Times New Roman"/>
          <w:sz w:val="24"/>
          <w:szCs w:val="24"/>
        </w:rPr>
        <w:t xml:space="preserve"> Most district schools do not have </w:t>
      </w:r>
      <w:r w:rsidRPr="005D7B51" w:rsidR="00787211">
        <w:rPr>
          <w:rFonts w:ascii="Times New Roman" w:hAnsi="Times New Roman" w:cs="Times New Roman"/>
          <w:sz w:val="24"/>
          <w:szCs w:val="24"/>
        </w:rPr>
        <w:t>evidence-based</w:t>
      </w:r>
      <w:r w:rsidRPr="005D7B51" w:rsidR="003D0E09">
        <w:rPr>
          <w:rFonts w:ascii="Times New Roman" w:hAnsi="Times New Roman" w:cs="Times New Roman"/>
          <w:sz w:val="24"/>
          <w:szCs w:val="24"/>
        </w:rPr>
        <w:t xml:space="preserve"> processes to aid in the monitoring of digital content for comprehensive formative evaluation.</w:t>
      </w:r>
      <w:r w:rsidRPr="005D7B51" w:rsidR="00131DE7">
        <w:rPr>
          <w:rFonts w:ascii="Times New Roman" w:hAnsi="Times New Roman" w:cs="Times New Roman"/>
          <w:sz w:val="24"/>
          <w:szCs w:val="24"/>
        </w:rPr>
        <w:t xml:space="preserve"> </w:t>
      </w:r>
      <w:r w:rsidRPr="005D7B51" w:rsidR="005D7B51">
        <w:rPr>
          <w:rFonts w:ascii="Times New Roman" w:hAnsi="Times New Roman" w:cs="Times New Roman"/>
          <w:sz w:val="24"/>
          <w:szCs w:val="24"/>
        </w:rPr>
        <w:t>However, t</w:t>
      </w:r>
      <w:r w:rsidRPr="005D7B51" w:rsidR="001E3538">
        <w:rPr>
          <w:rFonts w:ascii="Times New Roman" w:hAnsi="Times New Roman" w:cs="Times New Roman"/>
          <w:sz w:val="24"/>
          <w:szCs w:val="24"/>
        </w:rPr>
        <w:t xml:space="preserve">he </w:t>
      </w:r>
      <w:r w:rsidRPr="005D7B51" w:rsidR="00787211">
        <w:rPr>
          <w:rFonts w:ascii="Times New Roman" w:hAnsi="Times New Roman" w:cs="Times New Roman"/>
          <w:sz w:val="24"/>
          <w:szCs w:val="24"/>
        </w:rPr>
        <w:t>policy</w:t>
      </w:r>
      <w:r w:rsidRPr="005D7B51" w:rsidR="001E3538">
        <w:rPr>
          <w:rFonts w:ascii="Times New Roman" w:hAnsi="Times New Roman" w:cs="Times New Roman"/>
          <w:sz w:val="24"/>
          <w:szCs w:val="24"/>
        </w:rPr>
        <w:t xml:space="preserve"> solution for this problem is to </w:t>
      </w:r>
      <w:r w:rsidRPr="005D7B51" w:rsidR="00431091">
        <w:rPr>
          <w:rFonts w:ascii="Times New Roman" w:hAnsi="Times New Roman" w:cs="Times New Roman"/>
          <w:sz w:val="24"/>
          <w:szCs w:val="24"/>
        </w:rPr>
        <w:t xml:space="preserve">create a database that will assist the </w:t>
      </w:r>
      <w:r w:rsidRPr="005D7B51" w:rsidR="00D77DFC">
        <w:rPr>
          <w:rFonts w:ascii="Times New Roman" w:hAnsi="Times New Roman" w:cs="Times New Roman"/>
          <w:sz w:val="24"/>
          <w:szCs w:val="24"/>
        </w:rPr>
        <w:t>instructors</w:t>
      </w:r>
      <w:r w:rsidRPr="005D7B51" w:rsidR="00431091">
        <w:rPr>
          <w:rFonts w:ascii="Times New Roman" w:hAnsi="Times New Roman" w:cs="Times New Roman"/>
          <w:sz w:val="24"/>
          <w:szCs w:val="24"/>
        </w:rPr>
        <w:t xml:space="preserve"> in recognizing and assessing the ownership of digital content</w:t>
      </w:r>
      <w:r w:rsidRPr="005D7B51" w:rsidR="005D7B51">
        <w:rPr>
          <w:rFonts w:ascii="Times New Roman" w:hAnsi="Times New Roman" w:cs="Times New Roman"/>
          <w:sz w:val="24"/>
          <w:szCs w:val="24"/>
        </w:rPr>
        <w:t xml:space="preserve"> (</w:t>
      </w:r>
      <w:r w:rsidRPr="005D7B51" w:rsid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Landers et al., 2017)</w:t>
      </w:r>
      <w:r w:rsidRPr="005D7B51" w:rsidR="00431091">
        <w:rPr>
          <w:rFonts w:ascii="Times New Roman" w:hAnsi="Times New Roman" w:cs="Times New Roman"/>
          <w:sz w:val="24"/>
          <w:szCs w:val="24"/>
        </w:rPr>
        <w:t>.</w:t>
      </w:r>
      <w:r w:rsidRPr="005D7B51" w:rsidR="00D77DF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5D7B51" w:rsidR="007761D4">
        <w:rPr>
          <w:rFonts w:ascii="Times New Roman" w:hAnsi="Times New Roman" w:cs="Times New Roman"/>
          <w:sz w:val="24"/>
          <w:szCs w:val="24"/>
        </w:rPr>
        <w:t xml:space="preserve">students also play a critical </w:t>
      </w:r>
      <w:r w:rsidRPr="005D7B51" w:rsidR="006B578C">
        <w:rPr>
          <w:rFonts w:ascii="Times New Roman" w:hAnsi="Times New Roman" w:cs="Times New Roman"/>
          <w:sz w:val="24"/>
          <w:szCs w:val="24"/>
        </w:rPr>
        <w:t>role</w:t>
      </w:r>
      <w:r w:rsidRPr="005D7B51" w:rsidR="004F0298">
        <w:rPr>
          <w:rFonts w:ascii="Times New Roman" w:hAnsi="Times New Roman" w:cs="Times New Roman"/>
          <w:sz w:val="24"/>
          <w:szCs w:val="24"/>
        </w:rPr>
        <w:t xml:space="preserve"> in the </w:t>
      </w:r>
      <w:r w:rsidRPr="005D7B51" w:rsidR="003A64D3">
        <w:rPr>
          <w:rFonts w:ascii="Times New Roman" w:hAnsi="Times New Roman" w:cs="Times New Roman"/>
          <w:sz w:val="24"/>
          <w:szCs w:val="24"/>
        </w:rPr>
        <w:t xml:space="preserve">digital content; </w:t>
      </w:r>
      <w:r w:rsidR="005C1A2D">
        <w:rPr>
          <w:rFonts w:ascii="Times New Roman" w:hAnsi="Times New Roman" w:cs="Times New Roman"/>
          <w:sz w:val="24"/>
          <w:szCs w:val="24"/>
        </w:rPr>
        <w:t>for that reason</w:t>
      </w:r>
      <w:r w:rsidRPr="005D7B51" w:rsidR="001C5E5B">
        <w:rPr>
          <w:rFonts w:ascii="Times New Roman" w:hAnsi="Times New Roman" w:cs="Times New Roman"/>
          <w:sz w:val="24"/>
          <w:szCs w:val="24"/>
        </w:rPr>
        <w:t>,</w:t>
      </w:r>
      <w:r w:rsidRPr="005D7B51" w:rsidR="003A64D3">
        <w:rPr>
          <w:rFonts w:ascii="Times New Roman" w:hAnsi="Times New Roman" w:cs="Times New Roman"/>
          <w:sz w:val="24"/>
          <w:szCs w:val="24"/>
        </w:rPr>
        <w:t xml:space="preserve"> their educators need to involve them during the assessment of the </w:t>
      </w:r>
      <w:r w:rsidRPr="005D7B51" w:rsidR="00513B61">
        <w:rPr>
          <w:rFonts w:ascii="Times New Roman" w:hAnsi="Times New Roman" w:cs="Times New Roman"/>
          <w:sz w:val="24"/>
          <w:szCs w:val="24"/>
        </w:rPr>
        <w:t>digital content.</w:t>
      </w:r>
      <w:r w:rsidRPr="005D7B51" w:rsidR="009A0B8E">
        <w:rPr>
          <w:rFonts w:ascii="Times New Roman" w:hAnsi="Times New Roman" w:cs="Times New Roman"/>
          <w:sz w:val="24"/>
          <w:szCs w:val="24"/>
        </w:rPr>
        <w:t xml:space="preserve"> Finally, there will</w:t>
      </w:r>
      <w:r w:rsidRPr="005D7B51" w:rsidR="009A0B8E">
        <w:rPr>
          <w:rFonts w:ascii="Times New Roman" w:hAnsi="Times New Roman" w:cs="Times New Roman"/>
          <w:sz w:val="24"/>
          <w:szCs w:val="24"/>
        </w:rPr>
        <w:t xml:space="preserve"> need to recognize either districts or schools that will be used a</w:t>
      </w:r>
      <w:r w:rsidRPr="005D7B51" w:rsidR="005574A8">
        <w:rPr>
          <w:rFonts w:ascii="Times New Roman" w:hAnsi="Times New Roman" w:cs="Times New Roman"/>
          <w:sz w:val="24"/>
          <w:szCs w:val="24"/>
        </w:rPr>
        <w:t>s</w:t>
      </w:r>
      <w:r w:rsidRPr="005D7B51" w:rsidR="009A0B8E">
        <w:rPr>
          <w:rFonts w:ascii="Times New Roman" w:hAnsi="Times New Roman" w:cs="Times New Roman"/>
          <w:sz w:val="24"/>
          <w:szCs w:val="24"/>
        </w:rPr>
        <w:t xml:space="preserve"> a </w:t>
      </w:r>
      <w:r w:rsidRPr="005D7B51" w:rsidR="0079184F">
        <w:rPr>
          <w:rFonts w:ascii="Times New Roman" w:hAnsi="Times New Roman" w:cs="Times New Roman"/>
          <w:sz w:val="24"/>
          <w:szCs w:val="24"/>
        </w:rPr>
        <w:t xml:space="preserve">site where they can </w:t>
      </w:r>
      <w:r w:rsidRPr="005D7B51" w:rsidR="005574A8">
        <w:rPr>
          <w:rFonts w:ascii="Times New Roman" w:hAnsi="Times New Roman" w:cs="Times New Roman"/>
          <w:sz w:val="24"/>
          <w:szCs w:val="24"/>
        </w:rPr>
        <w:t>be testing digital content assessment and storage systems.</w:t>
      </w:r>
    </w:p>
    <w:p w:rsidR="006C298C" w:rsidRPr="005D7B51" w:rsidP="00422B67" w14:paraId="7A420A0F" w14:textId="5288EA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98C" w:rsidRPr="005D7B51" w:rsidP="00422B67" w14:paraId="698786EE" w14:textId="0F503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B51" w:rsidRPr="005D7B51" w14:paraId="0726846A" w14:textId="77777777">
      <w:pPr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sz w:val="24"/>
          <w:szCs w:val="24"/>
        </w:rPr>
        <w:br w:type="page"/>
      </w:r>
    </w:p>
    <w:p w:rsidR="006C298C" w:rsidRPr="005D7B51" w:rsidP="00422B67" w14:paraId="13729C77" w14:textId="6124E5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5D7B51" w:rsidRPr="005D7B51" w:rsidP="005D7B51" w14:paraId="0ADB92AB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Landers, A. L., Bellamy, J. L., Danes, S. M., &amp; Hawk, S. W. (2017).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Internalizing and externalizing behavioral problems of American Indian children in the child welfare system. </w:t>
      </w:r>
      <w:r w:rsidRPr="005D7B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Children and Youth Services Review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D7B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81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413-421.</w:t>
      </w:r>
    </w:p>
    <w:p w:rsidR="005D7B51" w:rsidRPr="005D7B51" w:rsidP="005D7B51" w14:paraId="24966DC9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Pecora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J., Whittaker, J. K., Barth, R. P., Borja, S., &amp; 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Vesneski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(2018). </w:t>
      </w:r>
      <w:r w:rsidRPr="005D7B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child welfare challenge: Policy, practice, and research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r w:rsidRPr="005D7B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Sect="003372F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72F2" w:rsidRPr="00F834F9" w14:paraId="706E1220" w14:textId="4CA933A4">
    <w:pPr>
      <w:pStyle w:val="Header"/>
      <w:rPr>
        <w:rFonts w:ascii="Times New Roman" w:hAnsi="Times New Roman" w:cs="Times New Roman"/>
        <w:sz w:val="24"/>
        <w:szCs w:val="24"/>
      </w:rPr>
    </w:pPr>
    <w:r w:rsidRPr="00F834F9">
      <w:rPr>
        <w:rFonts w:ascii="Times New Roman" w:hAnsi="Times New Roman" w:cs="Times New Roman"/>
        <w:sz w:val="24"/>
        <w:szCs w:val="24"/>
      </w:rPr>
      <w:t>CHILD WELFARE SYSTEM</w:t>
    </w:r>
    <w:r w:rsidRPr="00F834F9">
      <w:rPr>
        <w:rFonts w:ascii="Times New Roman" w:hAnsi="Times New Roman" w:cs="Times New Roman"/>
        <w:sz w:val="24"/>
        <w:szCs w:val="24"/>
      </w:rPr>
      <w:tab/>
    </w:r>
    <w:r w:rsidRPr="00F834F9">
      <w:rPr>
        <w:rFonts w:ascii="Times New Roman" w:hAnsi="Times New Roman" w:cs="Times New Roman"/>
        <w:sz w:val="24"/>
        <w:szCs w:val="24"/>
      </w:rPr>
      <w:tab/>
    </w:r>
    <w:r w:rsidRPr="00F834F9">
      <w:rPr>
        <w:rFonts w:ascii="Times New Roman" w:hAnsi="Times New Roman" w:cs="Times New Roman"/>
        <w:sz w:val="24"/>
        <w:szCs w:val="24"/>
      </w:rPr>
      <w:fldChar w:fldCharType="begin"/>
    </w:r>
    <w:r w:rsidRPr="00F834F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834F9">
      <w:rPr>
        <w:rFonts w:ascii="Times New Roman" w:hAnsi="Times New Roman" w:cs="Times New Roman"/>
        <w:sz w:val="24"/>
        <w:szCs w:val="24"/>
      </w:rPr>
      <w:fldChar w:fldCharType="separate"/>
    </w:r>
    <w:r w:rsidR="005C1A2D">
      <w:rPr>
        <w:rFonts w:ascii="Times New Roman" w:hAnsi="Times New Roman" w:cs="Times New Roman"/>
        <w:noProof/>
        <w:sz w:val="24"/>
        <w:szCs w:val="24"/>
      </w:rPr>
      <w:t>2</w:t>
    </w:r>
    <w:r w:rsidRPr="00F834F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72F2" w14:paraId="3132A6E4" w14:textId="322EE8E4">
    <w:pPr>
      <w:pStyle w:val="Header"/>
    </w:pPr>
    <w:r w:rsidRPr="003372F2">
      <w:rPr>
        <w:rFonts w:ascii="Times New Roman" w:hAnsi="Times New Roman" w:cs="Times New Roman"/>
        <w:sz w:val="24"/>
        <w:szCs w:val="24"/>
      </w:rPr>
      <w:t>Running head: CHILD WELFARE SYSTEM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372F2">
      <w:rPr>
        <w:rFonts w:ascii="Times New Roman" w:hAnsi="Times New Roman" w:cs="Times New Roman"/>
        <w:sz w:val="24"/>
        <w:szCs w:val="24"/>
      </w:rPr>
      <w:fldChar w:fldCharType="begin"/>
    </w:r>
    <w:r w:rsidRPr="003372F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372F2">
      <w:rPr>
        <w:rFonts w:ascii="Times New Roman" w:hAnsi="Times New Roman" w:cs="Times New Roman"/>
        <w:sz w:val="24"/>
        <w:szCs w:val="24"/>
      </w:rPr>
      <w:fldChar w:fldCharType="separate"/>
    </w:r>
    <w:r w:rsidR="005C1A2D">
      <w:rPr>
        <w:rFonts w:ascii="Times New Roman" w:hAnsi="Times New Roman" w:cs="Times New Roman"/>
        <w:noProof/>
        <w:sz w:val="24"/>
        <w:szCs w:val="24"/>
      </w:rPr>
      <w:t>1</w:t>
    </w:r>
    <w:r w:rsidRPr="003372F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C6D"/>
    <w:rsid w:val="00063970"/>
    <w:rsid w:val="00074689"/>
    <w:rsid w:val="00131DE7"/>
    <w:rsid w:val="00144978"/>
    <w:rsid w:val="00156D67"/>
    <w:rsid w:val="001C1F68"/>
    <w:rsid w:val="001C5E5B"/>
    <w:rsid w:val="001E3538"/>
    <w:rsid w:val="002114CB"/>
    <w:rsid w:val="00214869"/>
    <w:rsid w:val="00230A5B"/>
    <w:rsid w:val="00254C9E"/>
    <w:rsid w:val="00297E23"/>
    <w:rsid w:val="002B66F2"/>
    <w:rsid w:val="002D2F6B"/>
    <w:rsid w:val="002E0800"/>
    <w:rsid w:val="00316083"/>
    <w:rsid w:val="003372F2"/>
    <w:rsid w:val="00357038"/>
    <w:rsid w:val="003A0BAC"/>
    <w:rsid w:val="003A2F8B"/>
    <w:rsid w:val="003A64D3"/>
    <w:rsid w:val="003C26F0"/>
    <w:rsid w:val="003D0E09"/>
    <w:rsid w:val="003D1936"/>
    <w:rsid w:val="00422B67"/>
    <w:rsid w:val="00431091"/>
    <w:rsid w:val="004F0298"/>
    <w:rsid w:val="00513B61"/>
    <w:rsid w:val="005313B0"/>
    <w:rsid w:val="005574A8"/>
    <w:rsid w:val="00567938"/>
    <w:rsid w:val="005A6C02"/>
    <w:rsid w:val="005A6C6D"/>
    <w:rsid w:val="005C1A2D"/>
    <w:rsid w:val="005D7B51"/>
    <w:rsid w:val="0061103D"/>
    <w:rsid w:val="0065106A"/>
    <w:rsid w:val="006B578C"/>
    <w:rsid w:val="006C298C"/>
    <w:rsid w:val="006E4DE3"/>
    <w:rsid w:val="00762B78"/>
    <w:rsid w:val="007761D4"/>
    <w:rsid w:val="00787211"/>
    <w:rsid w:val="0079184F"/>
    <w:rsid w:val="00817132"/>
    <w:rsid w:val="008520DB"/>
    <w:rsid w:val="008B1E2A"/>
    <w:rsid w:val="009063DC"/>
    <w:rsid w:val="00944F79"/>
    <w:rsid w:val="009A0B8E"/>
    <w:rsid w:val="009B4B9A"/>
    <w:rsid w:val="00A65D9D"/>
    <w:rsid w:val="00A6702F"/>
    <w:rsid w:val="00B036B4"/>
    <w:rsid w:val="00B500E6"/>
    <w:rsid w:val="00B83AF2"/>
    <w:rsid w:val="00BE42A2"/>
    <w:rsid w:val="00BF6D05"/>
    <w:rsid w:val="00C04038"/>
    <w:rsid w:val="00C04050"/>
    <w:rsid w:val="00C06771"/>
    <w:rsid w:val="00C7353C"/>
    <w:rsid w:val="00C86FCD"/>
    <w:rsid w:val="00CC59D0"/>
    <w:rsid w:val="00D77DFC"/>
    <w:rsid w:val="00D871D8"/>
    <w:rsid w:val="00D90213"/>
    <w:rsid w:val="00E04F81"/>
    <w:rsid w:val="00E36CC0"/>
    <w:rsid w:val="00E930F1"/>
    <w:rsid w:val="00EC1F4F"/>
    <w:rsid w:val="00EE4228"/>
    <w:rsid w:val="00F03CA2"/>
    <w:rsid w:val="00F834F9"/>
    <w:rsid w:val="00FA0DDC"/>
    <w:rsid w:val="00FA3A1B"/>
    <w:rsid w:val="00FA561C"/>
    <w:rsid w:val="00FC5B46"/>
    <w:rsid w:val="00FF5C6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2F2"/>
  </w:style>
  <w:style w:type="paragraph" w:styleId="Footer">
    <w:name w:val="footer"/>
    <w:basedOn w:val="Normal"/>
    <w:link w:val="FooterChar"/>
    <w:uiPriority w:val="99"/>
    <w:unhideWhenUsed/>
    <w:rsid w:val="00337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99</cp:revision>
  <dcterms:created xsi:type="dcterms:W3CDTF">2020-04-26T14:33:00Z</dcterms:created>
  <dcterms:modified xsi:type="dcterms:W3CDTF">2020-04-26T15:51:00Z</dcterms:modified>
</cp:coreProperties>
</file>